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832" w:type="dxa"/>
        <w:tblInd w:w="5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2"/>
      </w:tblGrid>
      <w:tr w:rsidR="00EF0007" w:rsidTr="00C33250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EF0007" w:rsidRDefault="00C33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72212" w:rsidRPr="007E3B5D">
              <w:rPr>
                <w:sz w:val="28"/>
                <w:szCs w:val="28"/>
              </w:rPr>
              <w:t xml:space="preserve">риложение </w:t>
            </w:r>
            <w:r w:rsidR="00372212">
              <w:rPr>
                <w:sz w:val="28"/>
                <w:szCs w:val="28"/>
              </w:rPr>
              <w:t>к решению</w:t>
            </w:r>
            <w:r w:rsidR="00372212" w:rsidRPr="007E3B5D">
              <w:rPr>
                <w:sz w:val="28"/>
                <w:szCs w:val="28"/>
              </w:rPr>
              <w:t xml:space="preserve"> </w:t>
            </w:r>
          </w:p>
          <w:p w:rsidR="00C33250" w:rsidRDefault="00C33250" w:rsidP="00C33250">
            <w:r>
              <w:rPr>
                <w:sz w:val="28"/>
              </w:rPr>
              <w:t xml:space="preserve">Северо-Казахстанского областного </w:t>
            </w:r>
            <w:proofErr w:type="spellStart"/>
            <w:r>
              <w:rPr>
                <w:sz w:val="28"/>
              </w:rPr>
              <w:t>маслихата</w:t>
            </w:r>
            <w:proofErr w:type="spellEnd"/>
          </w:p>
          <w:p w:rsidR="00EF0007" w:rsidRDefault="00C33250" w:rsidP="00C33250">
            <w:pPr>
              <w:rPr>
                <w:i/>
                <w:sz w:val="28"/>
                <w:szCs w:val="28"/>
              </w:rPr>
            </w:pPr>
            <w:r>
              <w:rPr>
                <w:sz w:val="28"/>
              </w:rPr>
              <w:t>от 17 апреля 2023 года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№ 2/</w:t>
            </w:r>
            <w:r>
              <w:rPr>
                <w:sz w:val="28"/>
              </w:rPr>
              <w:t>5</w:t>
            </w:r>
          </w:p>
        </w:tc>
      </w:tr>
      <w:tr w:rsidR="00EF0007" w:rsidTr="00C33250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EF0007" w:rsidRDefault="00EF0007">
            <w:pPr>
              <w:ind w:left="250"/>
            </w:pPr>
          </w:p>
        </w:tc>
      </w:tr>
    </w:tbl>
    <w:p w:rsidR="00EF0007" w:rsidRDefault="00EF0007">
      <w:pPr>
        <w:rPr>
          <w:b/>
          <w:sz w:val="28"/>
          <w:szCs w:val="28"/>
        </w:rPr>
      </w:pPr>
    </w:p>
    <w:p w:rsidR="00EF0007" w:rsidRDefault="00EF0007">
      <w:pPr>
        <w:jc w:val="center"/>
        <w:rPr>
          <w:b/>
          <w:sz w:val="28"/>
          <w:szCs w:val="28"/>
        </w:rPr>
      </w:pPr>
    </w:p>
    <w:p w:rsidR="00EF0007" w:rsidRDefault="00372212">
      <w:pPr>
        <w:jc w:val="center"/>
        <w:rPr>
          <w:sz w:val="28"/>
          <w:szCs w:val="28"/>
          <w:lang w:val="kk-KZ"/>
        </w:rPr>
      </w:pPr>
      <w:r w:rsidRPr="007E3B5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kk-KZ"/>
        </w:rPr>
        <w:t>тавки платы за пользование водными ресурсами из поверхностных источников Северо-Казахстанской области на 2023 год</w:t>
      </w:r>
    </w:p>
    <w:p w:rsidR="00EF0007" w:rsidRDefault="00EF0007">
      <w:pPr>
        <w:jc w:val="center"/>
        <w:rPr>
          <w:sz w:val="28"/>
          <w:szCs w:val="28"/>
          <w:lang w:val="kk-KZ"/>
        </w:rPr>
      </w:pPr>
    </w:p>
    <w:p w:rsidR="00EF0007" w:rsidRDefault="00EF0007">
      <w:pPr>
        <w:jc w:val="center"/>
        <w:rPr>
          <w:sz w:val="28"/>
          <w:szCs w:val="28"/>
          <w:lang w:val="kk-KZ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3"/>
        <w:gridCol w:w="2651"/>
        <w:gridCol w:w="2620"/>
        <w:gridCol w:w="1907"/>
        <w:gridCol w:w="1754"/>
      </w:tblGrid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Бассейны рек, озёр, морей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Вид специального водопользования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Ставки платы, тенге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07" w:rsidRDefault="0037221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 реки Ишим</w:t>
            </w:r>
          </w:p>
          <w:p w:rsidR="00EF0007" w:rsidRDefault="00EF0007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Жилищно-эксплуатационные и коммунальные услуги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185,19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07" w:rsidRDefault="00EF00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Промышленность включая теплоэнергетику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513,07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07" w:rsidRDefault="00EF00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145,73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07" w:rsidRDefault="00EF00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Прудовые хозяйства, осуществляющие забор из водных источников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145,73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07" w:rsidRDefault="00EF00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Гидроэнергетика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килловат/час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51,61</w:t>
            </w:r>
          </w:p>
        </w:tc>
      </w:tr>
      <w:tr w:rsidR="00EF0007" w:rsidTr="00A85154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007" w:rsidRDefault="00EF000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Водный транспорт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07" w:rsidRDefault="0037221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транспортных километров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07" w:rsidRDefault="00372212">
            <w:pPr>
              <w:jc w:val="center"/>
              <w:rPr>
                <w:sz w:val="28"/>
                <w:szCs w:val="28"/>
              </w:rPr>
            </w:pPr>
            <w:r w:rsidRPr="00A85154">
              <w:rPr>
                <w:sz w:val="28"/>
                <w:szCs w:val="28"/>
              </w:rPr>
              <w:t>15,18</w:t>
            </w:r>
          </w:p>
        </w:tc>
      </w:tr>
    </w:tbl>
    <w:p w:rsidR="00EF0007" w:rsidRDefault="00EF0007">
      <w:pPr>
        <w:ind w:firstLine="720"/>
        <w:jc w:val="both"/>
        <w:rPr>
          <w:sz w:val="28"/>
          <w:szCs w:val="28"/>
          <w:lang w:val="kk-KZ"/>
        </w:rPr>
      </w:pPr>
    </w:p>
    <w:p w:rsidR="00EF0007" w:rsidRDefault="00EF0007">
      <w:bookmarkStart w:id="0" w:name="_GoBack"/>
      <w:bookmarkEnd w:id="0"/>
    </w:p>
    <w:p w:rsidR="00EF0007" w:rsidRDefault="00EF0007"/>
    <w:p w:rsidR="00EF0007" w:rsidRDefault="00372212">
      <w:r>
        <w:rPr>
          <w:sz w:val="20"/>
          <w:u w:val="single"/>
        </w:rPr>
        <w:t>Қазақстан Республикасының Әділет министрлігі</w:t>
      </w:r>
    </w:p>
    <w:p w:rsidR="00EF0007" w:rsidRDefault="00372212">
      <w:r>
        <w:rPr>
          <w:sz w:val="20"/>
          <w:u w:val="single"/>
        </w:rPr>
        <w:t>________ облысының/қаласының Әділет департаменті</w:t>
      </w:r>
    </w:p>
    <w:p w:rsidR="00EF0007" w:rsidRDefault="00372212">
      <w:r>
        <w:rPr>
          <w:sz w:val="20"/>
          <w:u w:val="single"/>
        </w:rPr>
        <w:t>Нормативтік құқықтық акті 21.04.2023</w:t>
      </w:r>
    </w:p>
    <w:p w:rsidR="00EF0007" w:rsidRDefault="00372212">
      <w:r>
        <w:rPr>
          <w:sz w:val="20"/>
          <w:u w:val="single"/>
        </w:rPr>
        <w:t>Нормативтік құқықтық актілерді мемлекеттік</w:t>
      </w:r>
    </w:p>
    <w:p w:rsidR="00EF0007" w:rsidRDefault="00372212">
      <w:r>
        <w:rPr>
          <w:sz w:val="20"/>
          <w:u w:val="single"/>
        </w:rPr>
        <w:t>тіркеудің тізіліміне № 7479-15 болып енгізілді</w:t>
      </w:r>
    </w:p>
    <w:p w:rsidR="00EF0007" w:rsidRDefault="00EF0007"/>
    <w:p w:rsidR="00EF0007" w:rsidRDefault="00372212">
      <w:r>
        <w:rPr>
          <w:sz w:val="20"/>
          <w:u w:val="single"/>
        </w:rPr>
        <w:t>Результаты согласования</w:t>
      </w:r>
    </w:p>
    <w:p w:rsidR="00EF0007" w:rsidRDefault="00372212">
      <w:r>
        <w:rPr>
          <w:sz w:val="20"/>
        </w:rPr>
        <w:t>Северо-Казахстанский областной маслихат - Главный инспектор-юрист аппарата областного маслихата Алма Жолаушовна Кудабаева, 18.04.2023 12:19:12, положительный результат проверки ЭЦП</w:t>
      </w:r>
    </w:p>
    <w:p w:rsidR="00EF0007" w:rsidRDefault="00372212">
      <w:r>
        <w:rPr>
          <w:sz w:val="20"/>
        </w:rPr>
        <w:t>Северо-Казахстанский областной маслихат - Председатель Северо-Казахстанского областного маслихата Владимир Степанович Бубенко, 18.04.2023 12:20:33, положительный результат проверки ЭЦП</w:t>
      </w:r>
    </w:p>
    <w:sectPr w:rsidR="00EF0007" w:rsidSect="00C5090A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0C2" w:rsidRDefault="007D40C2">
      <w:r>
        <w:separator/>
      </w:r>
    </w:p>
  </w:endnote>
  <w:endnote w:type="continuationSeparator" w:id="0">
    <w:p w:rsidR="007D40C2" w:rsidRDefault="007D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007" w:rsidRDefault="00EF0007">
    <w:pPr>
      <w:jc w:val="center"/>
    </w:pPr>
  </w:p>
  <w:p w:rsidR="00EF0007" w:rsidRDefault="00372212">
    <w:pPr>
      <w:jc w:val="center"/>
    </w:pPr>
    <w:r>
      <w:t>Нормативтік құқықтық актілерді мемлекеттік тіркеудің тізіліміне № 7479-15 болып енгізілді</w:t>
    </w:r>
  </w:p>
  <w:p w:rsidR="00EF0007" w:rsidRDefault="00372212">
    <w:pPr>
      <w:jc w:val="center"/>
    </w:pPr>
    <w:r>
      <w:t>ИС «ИПГО». Копия электронного документа. Дата  21.04.2023.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007" w:rsidRDefault="00EF0007">
    <w:pPr>
      <w:jc w:val="center"/>
    </w:pPr>
  </w:p>
  <w:p w:rsidR="00EF0007" w:rsidRDefault="00372212">
    <w:pPr>
      <w:jc w:val="center"/>
    </w:pPr>
    <w:r>
      <w:t>ИС «ИПГО». Копия электронного документа. Дата  21.04.2023.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0C2" w:rsidRDefault="007D40C2">
      <w:r>
        <w:separator/>
      </w:r>
    </w:p>
  </w:footnote>
  <w:footnote w:type="continuationSeparator" w:id="0">
    <w:p w:rsidR="007D40C2" w:rsidRDefault="007D4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007" w:rsidRDefault="007D40C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4.7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Ж 204365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8955914"/>
      <w:docPartObj>
        <w:docPartGallery w:val="Page Numbers (Top of Page)"/>
        <w:docPartUnique/>
      </w:docPartObj>
    </w:sdtPr>
    <w:sdtEndPr/>
    <w:sdtContent>
      <w:p w:rsidR="00EF0007" w:rsidRDefault="007D40C2">
        <w:pPr>
          <w:pStyle w:val="a8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54.7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КАЖ 204365101"/>
              <w10:wrap anchorx="margin" anchory="margin"/>
            </v:shape>
          </w:pict>
        </w:r>
        <w:r w:rsidR="00372212">
          <w:fldChar w:fldCharType="begin"/>
        </w:r>
        <w:r w:rsidR="00372212">
          <w:instrText>PAGE   \* MERGEFORMAT</w:instrText>
        </w:r>
        <w:r w:rsidR="00372212">
          <w:fldChar w:fldCharType="separate"/>
        </w:r>
        <w:r w:rsidR="00C33250">
          <w:rPr>
            <w:noProof/>
          </w:rPr>
          <w:t>3</w:t>
        </w:r>
        <w:r w:rsidR="00372212">
          <w:fldChar w:fldCharType="end"/>
        </w:r>
      </w:p>
    </w:sdtContent>
  </w:sdt>
  <w:p w:rsidR="00EF0007" w:rsidRDefault="00EF000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0124980"/>
      <w:docPartObj>
        <w:docPartGallery w:val="Page Numbers (Top of Page)"/>
        <w:docPartUnique/>
      </w:docPartObj>
    </w:sdtPr>
    <w:sdtContent>
      <w:p w:rsidR="00C33250" w:rsidRDefault="00C332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0007" w:rsidRDefault="007D40C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4.7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Ж 204365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60847"/>
    <w:multiLevelType w:val="multilevel"/>
    <w:tmpl w:val="6AD038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2F93503D"/>
    <w:multiLevelType w:val="multilevel"/>
    <w:tmpl w:val="E4AE90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57A34C47"/>
    <w:multiLevelType w:val="multilevel"/>
    <w:tmpl w:val="EBB8B1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7B6A519F"/>
    <w:multiLevelType w:val="multilevel"/>
    <w:tmpl w:val="0544713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007"/>
    <w:rsid w:val="00372212"/>
    <w:rsid w:val="00732E6E"/>
    <w:rsid w:val="007D40C2"/>
    <w:rsid w:val="00C33250"/>
    <w:rsid w:val="00EF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92B1180-0B02-4FB3-90C5-CD7EAED6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C509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E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UserMas</lastModifiedBy>
  <dcterms:modified xsi:type="dcterms:W3CDTF">2023-04-18T06:13:00Z</dcterms:modified>
  <revision>16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106</Words>
  <Characters>607</Characters>
  <Application>Microsoft Office Word</Application>
  <DocSecurity>0</DocSecurity>
  <Lines>5</Lines>
  <Paragraphs>1</Paragraphs>
  <ScaleCrop>false</ScaleCrop>
  <Company>SPecialiST RePack</Company>
  <LinksUpToDate>false</LinksUpToDate>
  <CharactersWithSpaces>712</CharactersWithSpaces>
  <SharedDoc>false</SharedDoc>
  <HyperlinksChanged>false</HyperlinksChanged>
  <AppVersion>15.0000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Андрей</lastModifiedBy>
  <dcterms:modified xsi:type="dcterms:W3CDTF">2023-03-01T02:55:00Z</dcterms:modified>
  <revision>14</revision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106</Words>
  <Characters>607</Characters>
  <Application>Microsoft Office Word</Application>
  <DocSecurity>0</DocSecurity>
  <Lines>5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712</CharactersWithSpaces>
  <SharedDoc>false</SharedDoc>
  <HyperlinksChanged>false</HyperlinksChanged>
  <AppVersion>15.0000</AppVersion>
</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21CA1CBE-E81A-4A79-BF39-B9827C0750E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A0EB7AB-FA53-445F-A9A6-A59F058B637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A98803B3-D9C4-4F47-9B87-B9C81A2336E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0164993-1A44-4876-AF3C-74CCF022108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891E084D-73AB-4C88-A118-2FDCF75753C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UserMas</cp:lastModifiedBy>
  <cp:revision>3</cp:revision>
  <dcterms:created xsi:type="dcterms:W3CDTF">2023-04-21T11:09:00Z</dcterms:created>
  <dcterms:modified xsi:type="dcterms:W3CDTF">2023-04-21T12:00:00Z</dcterms:modified>
</cp:coreProperties>
</file>